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E59" w:rsidP="00AD2600" w:rsidRDefault="00AD2600" w14:paraId="690A4BA1" w14:textId="1CE184D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UMOEN Oncology Journal Club</w:t>
      </w:r>
    </w:p>
    <w:p w:rsidR="00AD2600" w:rsidP="00AD2600" w:rsidRDefault="0032047E" w14:paraId="12B32E37" w14:textId="58E666A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92801BD" w:rsidR="0032047E">
        <w:rPr>
          <w:rFonts w:ascii="Arial" w:hAnsi="Arial" w:cs="Arial"/>
          <w:b w:val="1"/>
          <w:bCs w:val="1"/>
        </w:rPr>
        <w:t>January 2022</w:t>
      </w:r>
    </w:p>
    <w:p w:rsidR="3C717BA8" w:rsidP="092801BD" w:rsidRDefault="3C717BA8" w14:paraId="5B8264F6" w14:textId="757E5BD2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092801BD" w:rsidR="3C717BA8">
        <w:rPr>
          <w:rFonts w:ascii="Arial" w:hAnsi="Arial" w:cs="Arial"/>
          <w:b w:val="1"/>
          <w:bCs w:val="1"/>
        </w:rPr>
        <w:t>Pittsburgh Blue, Edina, MN</w:t>
      </w:r>
    </w:p>
    <w:p w:rsidR="00AD2600" w:rsidP="00AD2600" w:rsidRDefault="00AD2600" w14:paraId="7A6E52A2" w14:textId="75650B4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D2600" w:rsidP="00AD2600" w:rsidRDefault="004D4941" w14:paraId="406EC1DE" w14:textId="3CAF5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Updates in Multiple Myeloma Treatment by Vicki Morrison, MD</w:t>
      </w:r>
      <w:r w:rsidR="0032047E">
        <w:rPr>
          <w:rFonts w:ascii="Arial" w:hAnsi="Arial" w:cs="Arial"/>
        </w:rPr>
        <w:t>, Professor University of Minnesota Medical School</w:t>
      </w:r>
    </w:p>
    <w:p w:rsidR="004D4941" w:rsidP="00AD2600" w:rsidRDefault="004D4941" w14:paraId="298FE96E" w14:textId="10FAE436">
      <w:pPr>
        <w:spacing w:after="0" w:line="240" w:lineRule="auto"/>
        <w:rPr>
          <w:rFonts w:ascii="Arial" w:hAnsi="Arial" w:cs="Arial"/>
        </w:rPr>
      </w:pPr>
    </w:p>
    <w:p w:rsidRPr="00AD2600" w:rsidR="004D4941" w:rsidP="00AD2600" w:rsidRDefault="004D4941" w14:paraId="0411B324" w14:textId="0C4CB629">
      <w:pPr>
        <w:spacing w:after="0" w:line="240" w:lineRule="auto"/>
        <w:rPr>
          <w:rFonts w:ascii="Arial" w:hAnsi="Arial" w:cs="Arial"/>
        </w:rPr>
      </w:pPr>
      <w:r w:rsidRPr="004D4941">
        <w:rPr>
          <w:rFonts w:ascii="Arial" w:hAnsi="Arial" w:cs="Arial"/>
        </w:rPr>
        <w:t>Chemotherapy Administration: Extravasation and Sequencing Strategies by Olivia Brown, PharmD, PGY-1 Ambulatory Care Resident, M-Health Fairview</w:t>
      </w:r>
    </w:p>
    <w:sectPr w:rsidRPr="00AD2600" w:rsidR="004D49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00"/>
    <w:rsid w:val="001B6C8F"/>
    <w:rsid w:val="0032047E"/>
    <w:rsid w:val="004D4941"/>
    <w:rsid w:val="007C4E59"/>
    <w:rsid w:val="00AD2600"/>
    <w:rsid w:val="092801BD"/>
    <w:rsid w:val="3C7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1F60"/>
  <w15:chartTrackingRefBased/>
  <w15:docId w15:val="{D51A7AB6-B882-44E5-A53F-D9530C5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Engle, Jeff</dc:creator>
  <keywords/>
  <dc:description/>
  <lastModifiedBy>Engle, Jeff</lastModifiedBy>
  <revision>5</revision>
  <dcterms:created xsi:type="dcterms:W3CDTF">2022-08-23T19:21:00.0000000Z</dcterms:created>
  <dcterms:modified xsi:type="dcterms:W3CDTF">2022-08-23T19:31:50.5190843Z</dcterms:modified>
</coreProperties>
</file>